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2" w:rsidRP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5347C2">
        <w:rPr>
          <w:rFonts w:ascii="Calibri" w:hAnsi="Calibri"/>
          <w:b/>
          <w:color w:val="000000"/>
        </w:rPr>
        <w:t>Louisiana Civil Rights Museum Advisory Board </w:t>
      </w:r>
      <w:r w:rsidRPr="005347C2">
        <w:rPr>
          <w:rFonts w:ascii="inherit" w:hAnsi="inherit"/>
          <w:b/>
          <w:color w:val="000000"/>
          <w:bdr w:val="none" w:sz="0" w:space="0" w:color="auto" w:frame="1"/>
        </w:rPr>
        <w:t>Meeting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br/>
      </w:r>
    </w:p>
    <w:p w:rsidR="005347C2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Regular Baptist Church Fellowship Hall</w:t>
      </w:r>
    </w:p>
    <w:p w:rsidR="005347C2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427 Weyer Street</w:t>
      </w:r>
    </w:p>
    <w:p w:rsidR="005347C2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none" w:sz="0" w:space="0" w:color="auto" w:frame="1"/>
        </w:rPr>
        <w:t>Gretna, LA</w:t>
      </w:r>
      <w:r w:rsidR="005347C2">
        <w:rPr>
          <w:rFonts w:ascii="Calibri" w:hAnsi="Calibri"/>
          <w:color w:val="000000"/>
          <w:bdr w:val="none" w:sz="0" w:space="0" w:color="auto" w:frame="1"/>
        </w:rPr>
        <w:br/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March 19, 2019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1:00 p.m.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P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5347C2">
        <w:rPr>
          <w:rFonts w:ascii="Calibri" w:hAnsi="Calibri"/>
          <w:b/>
          <w:bCs/>
          <w:color w:val="000000"/>
          <w:sz w:val="28"/>
          <w:szCs w:val="28"/>
        </w:rPr>
        <w:t>AGENDA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347C2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Minutes</w:t>
      </w:r>
    </w:p>
    <w:p w:rsidR="005347C2" w:rsidRDefault="005347C2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0C6FFA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Legislative Member Meeting Update</w:t>
      </w:r>
    </w:p>
    <w:p w:rsidR="000C6FFA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0C6FFA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Report from Meeting with Lt. Governor</w:t>
      </w:r>
    </w:p>
    <w:p w:rsidR="000C6FFA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0C6FFA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Budget</w:t>
      </w:r>
    </w:p>
    <w:p w:rsidR="000C6FFA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0C6FFA" w:rsidRDefault="000C6FFA" w:rsidP="005347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Funding</w:t>
      </w:r>
    </w:p>
    <w:p w:rsidR="00560A99" w:rsidRDefault="000C6FFA" w:rsidP="000C6FFA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C6FFA" w:rsidRDefault="000C6FFA" w:rsidP="000C6FFA">
      <w:pPr>
        <w:jc w:val="center"/>
      </w:pPr>
    </w:p>
    <w:sectPr w:rsidR="000C6FFA" w:rsidSect="00D8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47C2"/>
    <w:rsid w:val="00037774"/>
    <w:rsid w:val="000C6FFA"/>
    <w:rsid w:val="005347C2"/>
    <w:rsid w:val="00816213"/>
    <w:rsid w:val="00D431BF"/>
    <w:rsid w:val="00D87A98"/>
    <w:rsid w:val="00DB4B39"/>
    <w:rsid w:val="00F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2019-03-14T18:53:00Z</dcterms:created>
  <dcterms:modified xsi:type="dcterms:W3CDTF">2019-03-14T18:53:00Z</dcterms:modified>
</cp:coreProperties>
</file>